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B7" w:rsidRPr="000D32B7" w:rsidRDefault="000D32B7" w:rsidP="000D32B7">
      <w:pPr>
        <w:jc w:val="center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bookmarkStart w:id="0" w:name="_GoBack"/>
      <w:bookmarkEnd w:id="0"/>
      <w:r w:rsidRPr="000D32B7">
        <w:rPr>
          <w:rFonts w:ascii="Times New Roman" w:hAnsi="Times New Roman" w:cs="Times New Roman"/>
          <w:b/>
          <w:bCs/>
          <w:color w:val="000000"/>
          <w:sz w:val="32"/>
          <w:szCs w:val="27"/>
          <w:lang w:val="ru-RU"/>
        </w:rPr>
        <w:t xml:space="preserve">«За безопасность вместе» - республиканская профилактическая акция стартует 15 октября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Акция организована Министерством по чрезвычайным ситуациям Республики Беларусь совместно с другими ведомствами и организациями, в число которых входят Министерство энергетики и его подразделения. Акция проходит ежегодно для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Основными целями акции являются: снижение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Акция призвана информировать население о состоянии пожарной безопасности, разъяснить гражданам последствия несоблюдения правил пожарной безопасности, оставления детей без присмотра, злоупотребления спиртными напитками, акцентировать внимание на необходимости проведения регулярной и целенаправленной роботы по обеспечению пожарной безопасности, по повышению уровня противопожарной защиты домовладений граждан, в том числе одиноких пожилых граждан и инвалидов.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В связи с этим, филиал «Энергонадзор» напоминает о том, что во избежание поражения электрическим током необходимо знать и выполнять основные правила безопасного пользования электрической энергией в быту: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Монтаж и ремонт электропроводок, подключение нового электрооборудования (стиральных машин, электроводонагревателей и т.п.) должны производиться только специалистами-электриками.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Постоянно следите за исправным состоянием электропроводки, предохранительных щитков, выключателей, штепсельных розеток, ламповых патронов.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Очистку осветительной арматуры и ламп от пыли необходимо производить только при отсутствии напряжения (при отключенном питании).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Соблюдайте правила пользования электроприборами, указанные в инструкциях по их эксплуатации.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Строго соблюдайте порядок включения и отключения электроприборов от электрической сети: шнур сначала подключается к прибору, а затем к сети; отключение производится в обратном порядке.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lastRenderedPageBreak/>
        <w:t xml:space="preserve">• Не оставляйте включенные электроприборы без присмотра.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>При пользовании любыми электроприборами нельзя одновременно прикасаться к электроприбору и заземленным предметам: батареям отопления, водопроводным и газовым трубам, газовой плите, соединенным с землей металлическим конструкциям. Особое внимание в этом отношении должно проявляться при работе со стиральной машиной, когда человек влажными руками попеременно (а может и одновременно) касается корпуса машины и ванны.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При эксплуатации электропроводок запрещается: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эксплуатация бытового электрооборудования и проводок в неисправном состоянии, с нарушенной изоляцией;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устройство временных электропроводок, использование самодельных электроприборов, электроудлинителей и т.п.;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закрашивать и белить электрические шнуры и провода;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вешать что-либо на электрические провода;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вытягивать за электрический шнур вилку из розетки;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перекручивать и завязывать электрические провода;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закладывать провода и шнуры за газовые и водопроводные трубы, за батареи отопительной системы;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допускать соприкосновения электрических проводов с телефонными и радиотрансляционными проводами, радио- и телеантеннами, ветками деревьев и кровлями строений;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• заклеивать открытую электропроводку бумагой, обоями, закреплять провода гвоздями.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В квартирах при сверлении стен, пробивке в них отверстий и борозд, вбивании гвоздей, вкручивании шурупов и т.п. помните об опасности повреждения электропроводки, выполненной скрытым способом.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При обнаружении признаков неисправности электропроводки и электроприборов следует: немедленно отключить электроприбор от сети, а при искрении проводки выключить отключающее устройство (автоматические выключатели); для устранения неполадок пригласить электромонтёра, а в случае повреждения электроприбора показать его специалисту или занести в ремонтную мастерскую. </w:t>
      </w: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</w:p>
    <w:p w:rsidR="000D32B7" w:rsidRDefault="000D32B7" w:rsidP="00670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t xml:space="preserve">Разъясняйте своим детям правила пользования электроприборами, ограничьте возможность их нежелательного контакта с электричеством: используйте розетки со специальным поворотным защитным устройством или </w:t>
      </w:r>
      <w:r w:rsidRPr="000D32B7">
        <w:rPr>
          <w:rFonts w:ascii="Times New Roman" w:hAnsi="Times New Roman" w:cs="Times New Roman"/>
          <w:color w:val="000000"/>
          <w:sz w:val="32"/>
          <w:szCs w:val="27"/>
          <w:lang w:val="ru-RU"/>
        </w:rPr>
        <w:lastRenderedPageBreak/>
        <w:t xml:space="preserve">закройте розетки специальными заглушками. Не оставляйте в розетке вилку шнура питания, даже если электроприбор выключен. </w:t>
      </w:r>
    </w:p>
    <w:p w:rsidR="00557E93" w:rsidRPr="008962C0" w:rsidRDefault="00557E93" w:rsidP="00557E9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</w:pPr>
      <w:r w:rsidRPr="008962C0"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  <w:t xml:space="preserve">Наровлянская районная </w:t>
      </w:r>
    </w:p>
    <w:p w:rsidR="00557E93" w:rsidRPr="008962C0" w:rsidRDefault="00557E93" w:rsidP="00557E9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</w:pPr>
      <w:r w:rsidRPr="008962C0"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  <w:t>энергоинспекция</w:t>
      </w:r>
    </w:p>
    <w:p w:rsidR="00AC58AD" w:rsidRPr="008962C0" w:rsidRDefault="004E33DD" w:rsidP="00557E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2"/>
          <w:szCs w:val="27"/>
          <w:lang w:val="ru-RU"/>
        </w:rPr>
      </w:pPr>
      <w:hyperlink r:id="rId5" w:history="1">
        <w:r w:rsidR="000D32B7" w:rsidRPr="008962C0">
          <w:rPr>
            <w:rStyle w:val="a3"/>
            <w:rFonts w:ascii="Times New Roman" w:hAnsi="Times New Roman" w:cs="Times New Roman"/>
            <w:color w:val="000000"/>
            <w:sz w:val="32"/>
            <w:szCs w:val="27"/>
            <w:lang w:val="ru-RU"/>
          </w:rPr>
          <w:t>План проведения республиканской акции</w:t>
        </w:r>
      </w:hyperlink>
    </w:p>
    <w:p w:rsidR="000D32B7" w:rsidRPr="000D32B7" w:rsidRDefault="004E33DD" w:rsidP="000D32B7">
      <w:pPr>
        <w:spacing w:after="0" w:line="240" w:lineRule="auto"/>
        <w:ind w:firstLine="567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color w:val="000000"/>
          <w:sz w:val="32"/>
          <w:szCs w:val="27"/>
          <w:lang w:val="ru-RU" w:eastAsia="ru-RU"/>
        </w:rPr>
        <w:drawing>
          <wp:inline distT="0" distB="0" distL="0" distR="0">
            <wp:extent cx="5495925" cy="7762875"/>
            <wp:effectExtent l="0" t="0" r="9525" b="9525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2B7" w:rsidRPr="000D32B7" w:rsidSect="00557E93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A6"/>
    <w:rsid w:val="000D32B7"/>
    <w:rsid w:val="001D167B"/>
    <w:rsid w:val="00266E33"/>
    <w:rsid w:val="004E33DD"/>
    <w:rsid w:val="00557E93"/>
    <w:rsid w:val="00670CCC"/>
    <w:rsid w:val="008962C0"/>
    <w:rsid w:val="00AC58AD"/>
    <w:rsid w:val="00DC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2B7"/>
    <w:rPr>
      <w:color w:val="84424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2B7"/>
    <w:rPr>
      <w:color w:val="84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mel.energo.net/news/news_15102018_3/&#1055;&#1083;&#1072;&#108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"Энергонадзор" РУП "Гомельэнерго"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Малюченко</dc:creator>
  <cp:lastModifiedBy>User</cp:lastModifiedBy>
  <cp:revision>2</cp:revision>
  <dcterms:created xsi:type="dcterms:W3CDTF">2018-10-25T09:15:00Z</dcterms:created>
  <dcterms:modified xsi:type="dcterms:W3CDTF">2018-10-25T09:15:00Z</dcterms:modified>
</cp:coreProperties>
</file>